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Guía de despliegue</w:t>
      </w:r>
    </w:p>
    <w:p>
      <w:pPr>
        <w:pStyle w:val="Subtitle"/>
      </w:pPr>
      <w:r>
        <w:t>PLANTILLA PARA COMPLETAR · Sin respuestas predefinidas</w:t>
      </w:r>
    </w:p>
    <w:p>
      <w:pPr>
        <w:pStyle w:val="Heading1"/>
      </w:pPr>
      <w:r>
        <w:t>Ficha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3F7"/>
          </w:tcPr>
          <w:p>
            <w:r>
              <w:t>Institución / asignatura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Nombre del proyecto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Equipo / integrantes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Docente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Versión / fecha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Enlace al repositorio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</w:tbl>
    <w:p>
      <w:r>
        <w:t>Instrucciones: reemplace cada campo entre corchetes con información propia del proyecto. Elimine los campos no aplicables y adjunte enlaces o evidencias cuando corresponda.</w:t>
      </w:r>
    </w:p>
    <w:p>
      <w:pPr>
        <w:pStyle w:val="Heading1"/>
      </w:pPr>
      <w:r>
        <w:t>1. Alcance y prerrequisitos</w:t>
      </w:r>
    </w:p>
    <w:p>
      <w:r>
        <w:rPr>
          <w:b/>
        </w:rPr>
        <w:t xml:space="preserve">Ambientes disponibles (local, pruebas, producción): </w:t>
      </w:r>
      <w:r>
        <w:t>[Completar / describir / adjuntar enlace o evidencia]</w:t>
      </w:r>
    </w:p>
    <w:p>
      <w:r>
        <w:rPr>
          <w:b/>
        </w:rPr>
        <w:t xml:space="preserve">Infraestructura requerida: </w:t>
      </w:r>
      <w:r>
        <w:t>[Completar / describir / adjuntar enlace o evidencia]</w:t>
      </w:r>
    </w:p>
    <w:p>
      <w:r>
        <w:rPr>
          <w:b/>
        </w:rPr>
        <w:t xml:space="preserve">Dependencias y versiones: </w:t>
      </w:r>
      <w:r>
        <w:t>[Completar / describir / adjuntar enlace o evidencia]</w:t>
      </w:r>
    </w:p>
    <w:p>
      <w:r>
        <w:rPr>
          <w:b/>
        </w:rPr>
        <w:t xml:space="preserve">Accesos y permisos requeridos: </w:t>
      </w:r>
      <w:r>
        <w:t>[Completar / describir / adjuntar enlace o evidencia]</w:t>
      </w:r>
    </w:p>
    <w:p>
      <w:pPr>
        <w:pStyle w:val="Heading1"/>
      </w:pPr>
      <w:r>
        <w:t>2. Configuración</w:t>
      </w:r>
    </w:p>
    <w:p>
      <w:r>
        <w:rPr>
          <w:b/>
        </w:rPr>
        <w:t xml:space="preserve">Variables de entorno (sin divulgar secretos): </w:t>
      </w:r>
      <w:r>
        <w:t>[Completar / describir / adjuntar enlace o evidencia]</w:t>
      </w:r>
    </w:p>
    <w:p>
      <w:r>
        <w:rPr>
          <w:b/>
        </w:rPr>
        <w:t xml:space="preserve">Configuración de base de datos: </w:t>
      </w:r>
      <w:r>
        <w:t>[Completar / describir / adjuntar enlace o evidencia]</w:t>
      </w:r>
    </w:p>
    <w:p>
      <w:r>
        <w:rPr>
          <w:b/>
        </w:rPr>
        <w:t xml:space="preserve">Configuración de frontend y backend: </w:t>
      </w:r>
      <w:r>
        <w:t>[Completar / describir / adjuntar enlace o evidencia]</w:t>
      </w:r>
    </w:p>
    <w:p>
      <w:r>
        <w:rPr>
          <w:b/>
        </w:rPr>
        <w:t xml:space="preserve">Manejo de secretos: </w:t>
      </w:r>
      <w:r>
        <w:t>[Completar / describir / adjuntar enlace o evidencia]</w:t>
      </w:r>
    </w:p>
    <w:p>
      <w:pPr>
        <w:pStyle w:val="Heading1"/>
      </w:pPr>
      <w:r>
        <w:t>3. Procedimiento de despliegue</w:t>
      </w:r>
    </w:p>
    <w:p>
      <w:r>
        <w:rPr>
          <w:b/>
        </w:rPr>
        <w:t xml:space="preserve">Preparación del entorno: </w:t>
      </w:r>
      <w:r>
        <w:t>[Completar / describir / adjuntar enlace o evidencia]</w:t>
      </w:r>
    </w:p>
    <w:p>
      <w:r>
        <w:rPr>
          <w:b/>
        </w:rPr>
        <w:t xml:space="preserve">Construcción / empaquetado: </w:t>
      </w:r>
      <w:r>
        <w:t>[Completar / describir / adjuntar enlace o evidencia]</w:t>
      </w:r>
    </w:p>
    <w:p>
      <w:r>
        <w:rPr>
          <w:b/>
        </w:rPr>
        <w:t xml:space="preserve">Ejecución de migraciones: </w:t>
      </w:r>
      <w:r>
        <w:t>[Completar / describir / adjuntar enlace o evidencia]</w:t>
      </w:r>
    </w:p>
    <w:p>
      <w:r>
        <w:rPr>
          <w:b/>
        </w:rPr>
        <w:t xml:space="preserve">Despliegue de componentes: </w:t>
      </w:r>
      <w:r>
        <w:t>[Completar / describir / adjuntar enlace o evidencia]</w:t>
      </w:r>
    </w:p>
    <w:p>
      <w:r>
        <w:rPr>
          <w:b/>
        </w:rPr>
        <w:t xml:space="preserve">Verificación posterior al despliegue: </w:t>
      </w:r>
      <w:r>
        <w:t>[Completar / describir / adjuntar enlace o evidencia]</w:t>
      </w:r>
    </w:p>
    <w:p>
      <w:pPr>
        <w:pStyle w:val="Heading1"/>
      </w:pPr>
      <w:r>
        <w:t>4. Operación y recuperación</w:t>
      </w:r>
    </w:p>
    <w:p>
      <w:r>
        <w:rPr>
          <w:b/>
        </w:rPr>
        <w:t xml:space="preserve">Comandos de inicio, parada y reinicio: </w:t>
      </w:r>
      <w:r>
        <w:t>[Completar / describir / adjuntar enlace o evidencia]</w:t>
      </w:r>
    </w:p>
    <w:p>
      <w:r>
        <w:rPr>
          <w:b/>
        </w:rPr>
        <w:t xml:space="preserve">Registros y monitoreo: </w:t>
      </w:r>
      <w:r>
        <w:t>[Completar / describir / adjuntar enlace o evidencia]</w:t>
      </w:r>
    </w:p>
    <w:p>
      <w:r>
        <w:rPr>
          <w:b/>
        </w:rPr>
        <w:t xml:space="preserve">Estrategia de reversión (rollback): </w:t>
      </w:r>
      <w:r>
        <w:t>[Completar / describir / adjuntar enlace o evidencia]</w:t>
      </w:r>
    </w:p>
    <w:p>
      <w:r>
        <w:rPr>
          <w:b/>
        </w:rPr>
        <w:t xml:space="preserve">Respaldo y recuperación: </w:t>
      </w:r>
      <w:r>
        <w:t>[Completar / describir / adjuntar enlace o evidencia]</w:t>
      </w:r>
    </w:p>
    <w:p>
      <w:r>
        <w:rPr>
          <w:b/>
        </w:rPr>
        <w:t xml:space="preserve">Problemas conocidos: </w:t>
      </w:r>
      <w:r>
        <w:t>[Completar / describir / adjuntar enlace o evidencia]</w:t>
      </w:r>
    </w:p>
    <w:p>
      <w:pPr>
        <w:pStyle w:val="Heading1"/>
      </w:pPr>
      <w:r>
        <w:t>5. Evidencias</w:t>
      </w:r>
    </w:p>
    <w:p>
      <w:r>
        <w:rPr>
          <w:b/>
        </w:rPr>
        <w:t xml:space="preserve">URL de acceso (si aplica): </w:t>
      </w:r>
      <w:r>
        <w:t>[Completar / describir / adjuntar enlace o evidencia]</w:t>
      </w:r>
    </w:p>
    <w:p>
      <w:r>
        <w:rPr>
          <w:b/>
        </w:rPr>
        <w:t xml:space="preserve">Capturas de ejecución: </w:t>
      </w:r>
      <w:r>
        <w:t>[Completar / describir / adjuntar enlace o evidencia]</w:t>
      </w:r>
    </w:p>
    <w:p>
      <w:r>
        <w:t>[Insertar figura, captura o enlace aquí]</w:t>
      </w:r>
    </w:p>
    <w:p>
      <w:r>
        <w:rPr>
          <w:b/>
        </w:rPr>
        <w:t xml:space="preserve">Resultado de validación / smoke test: </w:t>
      </w:r>
      <w:r>
        <w:t>[Completar / describir / adjuntar enlace o evidencia]</w:t>
      </w:r>
    </w:p>
    <w:p>
      <w:pPr>
        <w:pStyle w:val="Heading2"/>
      </w:pPr>
      <w:r>
        <w:t>Matriz de ambientes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Ambiente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URL / host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Componentes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Responsable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2"/>
      </w:pPr>
      <w:r>
        <w:t>Registro de despliegues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Fecha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Versión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Ambiente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Resultado / evidencia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1"/>
      </w:pPr>
      <w:r>
        <w:t>Anexos y referencias</w:t>
      </w:r>
    </w:p>
    <w:p>
      <w:r>
        <w:t>Repositorio / documentación: [URL]</w:t>
      </w:r>
    </w:p>
    <w:p>
      <w:r>
        <w:t>Capturas, diagramas, reportes, logs u otras evidencias: [Enlaces o anexos]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Plantilla académica | Documento para diligenciar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PROYECTO ACADÉMICO  |  HERRAMIENTA WEB DE MODELADO BPMN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A3E5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