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Detalle de pruebas unitarias y análisis con SonarQube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3F7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Versión / fecha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Enlace al repositorio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r>
        <w:t>Instrucciones: reemplace cada campo entre corchetes con información propia del proyecto. Elimine los campos no aplicables y adjunte enlaces o evidencias cuando corresponda.</w:t>
      </w:r>
    </w:p>
    <w:p>
      <w:pPr>
        <w:pStyle w:val="Heading1"/>
      </w:pPr>
      <w:r>
        <w:t>1. Alcance técnico</w:t>
      </w:r>
    </w:p>
    <w:p>
      <w:r>
        <w:rPr>
          <w:b/>
        </w:rPr>
        <w:t xml:space="preserve">Componentes frontend cubiertos: </w:t>
      </w:r>
      <w:r>
        <w:t>[Completar / describir / adjuntar enlace o evidencia]</w:t>
      </w:r>
    </w:p>
    <w:p>
      <w:r>
        <w:rPr>
          <w:b/>
        </w:rPr>
        <w:t xml:space="preserve">Componentes backend cubiertos: </w:t>
      </w:r>
      <w:r>
        <w:t>[Completar / describir / adjuntar enlace o evidencia]</w:t>
      </w:r>
    </w:p>
    <w:p>
      <w:r>
        <w:rPr>
          <w:b/>
        </w:rPr>
        <w:t xml:space="preserve">Frameworks de prueba y versiones: </w:t>
      </w:r>
      <w:r>
        <w:t>[Completar / describir / adjuntar enlace o evidencia]</w:t>
      </w:r>
    </w:p>
    <w:p>
      <w:r>
        <w:rPr>
          <w:b/>
        </w:rPr>
        <w:t xml:space="preserve">Estrategia de mocks / fixtures: </w:t>
      </w:r>
      <w:r>
        <w:t>[Completar / describir / adjuntar enlace o evidencia]</w:t>
      </w:r>
    </w:p>
    <w:p>
      <w:pPr>
        <w:pStyle w:val="Heading1"/>
      </w:pPr>
      <w:r>
        <w:t>2. Pruebas unitarias</w:t>
      </w:r>
    </w:p>
    <w:p>
      <w:r>
        <w:rPr>
          <w:b/>
        </w:rPr>
        <w:t xml:space="preserve">Criterios de selección de unidades: </w:t>
      </w:r>
      <w:r>
        <w:t>[Completar / describir / adjuntar enlace o evidencia]</w:t>
      </w:r>
    </w:p>
    <w:p>
      <w:r>
        <w:rPr>
          <w:b/>
        </w:rPr>
        <w:t xml:space="preserve">Casos representativos: </w:t>
      </w:r>
      <w:r>
        <w:t>[Completar / describir / adjuntar enlace o evidencia]</w:t>
      </w:r>
    </w:p>
    <w:p>
      <w:r>
        <w:rPr>
          <w:b/>
        </w:rPr>
        <w:t xml:space="preserve">Comandos para ejecutar pruebas: </w:t>
      </w:r>
      <w:r>
        <w:t>[Completar / describir / adjuntar enlace o evidencia]</w:t>
      </w:r>
    </w:p>
    <w:p>
      <w:r>
        <w:rPr>
          <w:b/>
        </w:rPr>
        <w:t xml:space="preserve">Resultados, cobertura y exclusiones justificadas: </w:t>
      </w:r>
      <w:r>
        <w:t>[Completar / describir / adjuntar enlace o evidencia]</w:t>
      </w:r>
    </w:p>
    <w:p>
      <w:pPr>
        <w:pStyle w:val="Heading1"/>
      </w:pPr>
      <w:r>
        <w:t>3. Configuración de SonarQube</w:t>
      </w:r>
    </w:p>
    <w:p>
      <w:r>
        <w:rPr>
          <w:b/>
        </w:rPr>
        <w:t xml:space="preserve">Edición / versión / proyecto: </w:t>
      </w:r>
      <w:r>
        <w:t>[Completar / describir / adjuntar enlace o evidencia]</w:t>
      </w:r>
    </w:p>
    <w:p>
      <w:r>
        <w:rPr>
          <w:b/>
        </w:rPr>
        <w:t xml:space="preserve">Integración con repositorio o CI: </w:t>
      </w:r>
      <w:r>
        <w:t>[Completar / describir / adjuntar enlace o evidencia]</w:t>
      </w:r>
    </w:p>
    <w:p>
      <w:r>
        <w:rPr>
          <w:b/>
        </w:rPr>
        <w:t xml:space="preserve">Quality Gate definido: </w:t>
      </w:r>
      <w:r>
        <w:t>[Completar / describir / adjuntar enlace o evidencia]</w:t>
      </w:r>
    </w:p>
    <w:p>
      <w:r>
        <w:rPr>
          <w:b/>
        </w:rPr>
        <w:t xml:space="preserve">Reglas y exclusiones configuradas: </w:t>
      </w:r>
      <w:r>
        <w:t>[Completar / describir / adjuntar enlace o evidencia]</w:t>
      </w:r>
    </w:p>
    <w:p>
      <w:pPr>
        <w:pStyle w:val="Heading1"/>
      </w:pPr>
      <w:r>
        <w:t>4. Resultados del análisis</w:t>
      </w:r>
    </w:p>
    <w:p>
      <w:r>
        <w:rPr>
          <w:b/>
        </w:rPr>
        <w:t xml:space="preserve">Cobertura reportada: </w:t>
      </w:r>
      <w:r>
        <w:t>[Completar / describir / adjuntar enlace o evidencia]</w:t>
      </w:r>
    </w:p>
    <w:p>
      <w:r>
        <w:rPr>
          <w:b/>
        </w:rPr>
        <w:t xml:space="preserve">Bugs, vulnerabilidades y code smells: </w:t>
      </w:r>
      <w:r>
        <w:t>[Completar / describir / adjuntar enlace o evidencia]</w:t>
      </w:r>
    </w:p>
    <w:p>
      <w:r>
        <w:rPr>
          <w:b/>
        </w:rPr>
        <w:t xml:space="preserve">Duplicación y mantenibilidad: </w:t>
      </w:r>
      <w:r>
        <w:t>[Completar / describir / adjuntar enlace o evidencia]</w:t>
      </w:r>
    </w:p>
    <w:p>
      <w:r>
        <w:rPr>
          <w:b/>
        </w:rPr>
        <w:t xml:space="preserve">Estado del Quality Gate: </w:t>
      </w:r>
      <w:r>
        <w:t>[Completar / describir / adjuntar enlace o evidencia]</w:t>
      </w:r>
    </w:p>
    <w:p>
      <w:r>
        <w:rPr>
          <w:b/>
        </w:rPr>
        <w:t xml:space="preserve">Evidencias del análisis: </w:t>
      </w:r>
      <w:r>
        <w:t>[Completar / describir / adjuntar enlace o evidencia]</w:t>
      </w:r>
    </w:p>
    <w:p>
      <w:pPr>
        <w:pStyle w:val="Heading1"/>
      </w:pPr>
      <w:r>
        <w:t>5. Acciones y conclusiones</w:t>
      </w:r>
    </w:p>
    <w:p>
      <w:r>
        <w:rPr>
          <w:b/>
        </w:rPr>
        <w:t xml:space="preserve">Hallazgos prioritarios: </w:t>
      </w:r>
      <w:r>
        <w:t>[Completar / describir / adjuntar enlace o evidencia]</w:t>
      </w:r>
    </w:p>
    <w:p>
      <w:r>
        <w:rPr>
          <w:b/>
        </w:rPr>
        <w:t xml:space="preserve">Correcciones realizadas: </w:t>
      </w:r>
      <w:r>
        <w:t>[Completar / describir / adjuntar enlace o evidencia]</w:t>
      </w:r>
    </w:p>
    <w:p>
      <w:r>
        <w:rPr>
          <w:b/>
        </w:rPr>
        <w:t xml:space="preserve">Limitaciones / deuda técnica pendiente: </w:t>
      </w:r>
      <w:r>
        <w:t>[Completar / describir / adjuntar enlace o evidencia]</w:t>
      </w:r>
    </w:p>
    <w:p>
      <w:pPr>
        <w:pStyle w:val="Heading2"/>
      </w:pPr>
      <w:r>
        <w:t>Casos unitarios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Unidad / función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Escenario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Esperado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Resultado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Indicadores SonarQube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Métrica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Resultado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Umbral / criterio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Cumple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Hallazgos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Tipo / severidad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Ubicación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Acción / estado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1"/>
      </w:pPr>
      <w:r>
        <w:t>Anexos y referencias</w:t>
      </w:r>
    </w:p>
    <w:p>
      <w:r>
        <w:t>Repositorio / documentación: [URL]</w:t>
      </w:r>
    </w:p>
    <w:p>
      <w:r>
        <w:t>Capturas, diagramas, reportes, logs u otras evidencias: [Enlaces o anexos]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